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09" w:rsidRPr="00651692" w:rsidRDefault="001C7709" w:rsidP="00EB5583"/>
    <w:p w:rsidR="001C7709" w:rsidRPr="00651692" w:rsidRDefault="001C7709" w:rsidP="00EB5583">
      <w:pPr>
        <w:ind w:left="4956"/>
        <w:rPr>
          <w:b/>
          <w:bCs/>
          <w:color w:val="000000"/>
          <w:sz w:val="22"/>
          <w:szCs w:val="22"/>
        </w:rPr>
      </w:pPr>
      <w:r w:rsidRPr="00651692">
        <w:rPr>
          <w:b/>
          <w:bCs/>
          <w:color w:val="000000"/>
          <w:sz w:val="22"/>
          <w:szCs w:val="22"/>
        </w:rPr>
        <w:t>Exekutorský úřad Olomouc</w:t>
      </w:r>
      <w:r w:rsidRPr="00651692">
        <w:rPr>
          <w:b/>
          <w:bCs/>
          <w:color w:val="000000"/>
          <w:sz w:val="22"/>
          <w:szCs w:val="22"/>
        </w:rPr>
        <w:br/>
        <w:t>Mgr. Jan Svoboda, soudní exekutor</w:t>
      </w:r>
    </w:p>
    <w:p w:rsidR="001C7709" w:rsidRPr="00651692" w:rsidRDefault="008B39F7" w:rsidP="00EB5583">
      <w:pPr>
        <w:ind w:left="4956"/>
        <w:rPr>
          <w:b/>
          <w:bCs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Rokycanova</w:t>
      </w:r>
      <w:proofErr w:type="spellEnd"/>
      <w:r>
        <w:rPr>
          <w:b/>
          <w:bCs/>
          <w:color w:val="000000"/>
          <w:sz w:val="22"/>
          <w:szCs w:val="22"/>
        </w:rPr>
        <w:t xml:space="preserve"> 781/19</w:t>
      </w:r>
      <w:r w:rsidR="001C7709" w:rsidRPr="00651692">
        <w:rPr>
          <w:b/>
          <w:bCs/>
          <w:color w:val="000000"/>
          <w:sz w:val="22"/>
          <w:szCs w:val="22"/>
        </w:rPr>
        <w:br/>
        <w:t>779 00 OLOMOUC</w:t>
      </w:r>
    </w:p>
    <w:p w:rsidR="001C7709" w:rsidRPr="00651692" w:rsidRDefault="001C7709" w:rsidP="00EB5583">
      <w:pPr>
        <w:ind w:left="4956"/>
        <w:rPr>
          <w:b/>
          <w:bCs/>
          <w:sz w:val="22"/>
          <w:szCs w:val="22"/>
        </w:rPr>
      </w:pPr>
    </w:p>
    <w:p w:rsidR="001C7709" w:rsidRPr="00651692" w:rsidRDefault="001C7709" w:rsidP="00EB5583"/>
    <w:p w:rsidR="001C7709" w:rsidRPr="00651692" w:rsidRDefault="001C7709" w:rsidP="00EB5583"/>
    <w:p w:rsidR="00171E9F" w:rsidRPr="00651692" w:rsidRDefault="00171E9F" w:rsidP="00EB5583">
      <w:pPr>
        <w:ind w:left="2832" w:firstLine="708"/>
        <w:jc w:val="center"/>
      </w:pPr>
      <w:r w:rsidRPr="00651692">
        <w:t xml:space="preserve"> V</w:t>
      </w:r>
      <w:r w:rsidR="001C7709" w:rsidRPr="00651692">
        <w:t xml:space="preserve"> Olomouci dne </w:t>
      </w:r>
      <w:r w:rsidR="00651692">
        <w:t>15.7.2013</w:t>
      </w:r>
    </w:p>
    <w:p w:rsidR="001C7709" w:rsidRPr="00651692" w:rsidRDefault="001C7709" w:rsidP="00171E9F">
      <w:pPr>
        <w:ind w:left="2832" w:firstLine="708"/>
      </w:pPr>
      <w:r w:rsidRPr="00651692">
        <w:tab/>
      </w:r>
    </w:p>
    <w:p w:rsidR="001C7709" w:rsidRPr="00651692" w:rsidRDefault="001C7709" w:rsidP="00EB5583">
      <w:pPr>
        <w:ind w:left="2832" w:firstLine="708"/>
        <w:jc w:val="center"/>
      </w:pPr>
    </w:p>
    <w:p w:rsidR="001C7709" w:rsidRPr="00651692" w:rsidRDefault="001C7709" w:rsidP="00EB5583">
      <w:pPr>
        <w:jc w:val="both"/>
      </w:pPr>
    </w:p>
    <w:p w:rsidR="001C7709" w:rsidRPr="00651692" w:rsidRDefault="001C7709" w:rsidP="000D768A">
      <w:pPr>
        <w:pStyle w:val="Nadpis4"/>
        <w:ind w:left="2124" w:hanging="2124"/>
      </w:pPr>
      <w:r w:rsidRPr="00651692">
        <w:t xml:space="preserve">O p r á v n ě n ý : </w:t>
      </w:r>
      <w:r w:rsidR="00171E9F" w:rsidRPr="00651692">
        <w:t>Karel Novotný, nar. 1. 1. 1</w:t>
      </w:r>
      <w:r w:rsidR="00651692">
        <w:t>900</w:t>
      </w:r>
    </w:p>
    <w:p w:rsidR="001C7709" w:rsidRPr="00651692" w:rsidRDefault="00171E9F" w:rsidP="004666B0">
      <w:pPr>
        <w:ind w:left="1416" w:firstLine="708"/>
      </w:pPr>
      <w:r w:rsidRPr="00651692">
        <w:t xml:space="preserve">bytem Dvořákova </w:t>
      </w:r>
      <w:r w:rsidR="00651692">
        <w:t>222/32</w:t>
      </w:r>
      <w:r w:rsidRPr="00651692">
        <w:t>, 779 00 Olomouc</w:t>
      </w:r>
    </w:p>
    <w:p w:rsidR="001C7709" w:rsidRPr="00651692" w:rsidRDefault="001C7709" w:rsidP="00EB5583">
      <w:pPr>
        <w:rPr>
          <w:sz w:val="30"/>
          <w:szCs w:val="30"/>
        </w:rPr>
      </w:pPr>
      <w:r w:rsidRPr="00651692">
        <w:rPr>
          <w:sz w:val="30"/>
          <w:szCs w:val="30"/>
        </w:rPr>
        <w:tab/>
      </w:r>
      <w:r w:rsidRPr="00651692">
        <w:rPr>
          <w:sz w:val="30"/>
          <w:szCs w:val="30"/>
        </w:rPr>
        <w:tab/>
      </w:r>
    </w:p>
    <w:p w:rsidR="00171E9F" w:rsidRPr="00651692" w:rsidRDefault="001C7709" w:rsidP="00127990">
      <w:r w:rsidRPr="00651692">
        <w:tab/>
      </w:r>
    </w:p>
    <w:p w:rsidR="001C7709" w:rsidRPr="00651692" w:rsidRDefault="001C7709" w:rsidP="00EB5583">
      <w:pPr>
        <w:rPr>
          <w:sz w:val="30"/>
          <w:szCs w:val="30"/>
        </w:rPr>
      </w:pPr>
    </w:p>
    <w:p w:rsidR="001C7709" w:rsidRPr="00651692" w:rsidRDefault="001C7709" w:rsidP="00EB5583">
      <w:pPr>
        <w:rPr>
          <w:b/>
          <w:bCs/>
          <w:sz w:val="28"/>
          <w:szCs w:val="28"/>
        </w:rPr>
      </w:pPr>
      <w:r w:rsidRPr="00651692">
        <w:rPr>
          <w:b/>
          <w:bCs/>
          <w:sz w:val="28"/>
          <w:szCs w:val="28"/>
        </w:rPr>
        <w:t xml:space="preserve">P o v i n </w:t>
      </w:r>
      <w:proofErr w:type="spellStart"/>
      <w:r w:rsidRPr="00651692">
        <w:rPr>
          <w:b/>
          <w:bCs/>
          <w:sz w:val="28"/>
          <w:szCs w:val="28"/>
        </w:rPr>
        <w:t>n</w:t>
      </w:r>
      <w:proofErr w:type="spellEnd"/>
      <w:r w:rsidRPr="00651692">
        <w:rPr>
          <w:b/>
          <w:bCs/>
          <w:sz w:val="28"/>
          <w:szCs w:val="28"/>
        </w:rPr>
        <w:t xml:space="preserve"> á:</w:t>
      </w:r>
      <w:r w:rsidR="00651692">
        <w:rPr>
          <w:b/>
          <w:bCs/>
          <w:sz w:val="28"/>
          <w:szCs w:val="28"/>
        </w:rPr>
        <w:tab/>
      </w:r>
      <w:r w:rsidR="00171E9F" w:rsidRPr="00651692">
        <w:rPr>
          <w:b/>
          <w:bCs/>
          <w:sz w:val="28"/>
          <w:szCs w:val="28"/>
        </w:rPr>
        <w:t>Dana Kroupová, nar. 1. 1. 19</w:t>
      </w:r>
      <w:r w:rsidR="00651692">
        <w:rPr>
          <w:b/>
          <w:bCs/>
          <w:sz w:val="28"/>
          <w:szCs w:val="28"/>
        </w:rPr>
        <w:t>00</w:t>
      </w:r>
    </w:p>
    <w:p w:rsidR="001C7709" w:rsidRPr="00651692" w:rsidRDefault="00171E9F" w:rsidP="00EB5583">
      <w:r w:rsidRPr="00651692">
        <w:tab/>
      </w:r>
      <w:r w:rsidRPr="00651692">
        <w:tab/>
      </w:r>
      <w:r w:rsidRPr="00651692">
        <w:tab/>
        <w:t xml:space="preserve">bytem Za plynárnou </w:t>
      </w:r>
      <w:r w:rsidR="00651692" w:rsidRPr="00651692">
        <w:t>222/32</w:t>
      </w:r>
      <w:r w:rsidR="001C7709" w:rsidRPr="00651692">
        <w:t xml:space="preserve">, </w:t>
      </w:r>
      <w:r w:rsidR="00651692" w:rsidRPr="00651692">
        <w:t>779 00 Olomouc</w:t>
      </w:r>
    </w:p>
    <w:p w:rsidR="001C7709" w:rsidRPr="00651692" w:rsidRDefault="001C7709" w:rsidP="00EB5583"/>
    <w:p w:rsidR="001C7709" w:rsidRPr="00651692" w:rsidRDefault="001C7709" w:rsidP="00EB5583"/>
    <w:p w:rsidR="001C7709" w:rsidRPr="00651692" w:rsidRDefault="001C7709" w:rsidP="00EB5583"/>
    <w:p w:rsidR="001C7709" w:rsidRPr="00651692" w:rsidRDefault="001C7709" w:rsidP="00EB5583"/>
    <w:p w:rsidR="001C7709" w:rsidRPr="00651692" w:rsidRDefault="001C7709" w:rsidP="00EB5583"/>
    <w:p w:rsidR="001C7709" w:rsidRPr="00651692" w:rsidRDefault="001C7709" w:rsidP="00EB5583"/>
    <w:p w:rsidR="001C7709" w:rsidRPr="00651692" w:rsidRDefault="001C7709" w:rsidP="00EB5583"/>
    <w:p w:rsidR="00651692" w:rsidRPr="00651692" w:rsidRDefault="00651692" w:rsidP="00651692">
      <w:pPr>
        <w:jc w:val="center"/>
        <w:rPr>
          <w:b/>
          <w:sz w:val="28"/>
          <w:szCs w:val="28"/>
        </w:rPr>
      </w:pPr>
      <w:r w:rsidRPr="00651692">
        <w:rPr>
          <w:b/>
          <w:sz w:val="28"/>
          <w:szCs w:val="28"/>
        </w:rPr>
        <w:t>Návrh na zahájení a pověření výkonu exekuce</w:t>
      </w:r>
    </w:p>
    <w:p w:rsidR="00651692" w:rsidRPr="00651692" w:rsidRDefault="00651692" w:rsidP="00651692">
      <w:pPr>
        <w:jc w:val="center"/>
      </w:pPr>
      <w:r w:rsidRPr="00651692">
        <w:t xml:space="preserve">podle § 37 a </w:t>
      </w:r>
      <w:proofErr w:type="spellStart"/>
      <w:r w:rsidRPr="00651692">
        <w:t>násl</w:t>
      </w:r>
      <w:proofErr w:type="spellEnd"/>
      <w:r w:rsidRPr="00651692">
        <w:t xml:space="preserve">. </w:t>
      </w:r>
      <w:proofErr w:type="spellStart"/>
      <w:r w:rsidRPr="00651692">
        <w:t>zák.č</w:t>
      </w:r>
      <w:proofErr w:type="spellEnd"/>
      <w:r w:rsidRPr="00651692">
        <w:t>. 120/2001 Sb., exekučního řádu,</w:t>
      </w:r>
    </w:p>
    <w:p w:rsidR="00651692" w:rsidRPr="00651692" w:rsidRDefault="00651692" w:rsidP="00651692">
      <w:pPr>
        <w:jc w:val="center"/>
      </w:pPr>
      <w:r w:rsidRPr="00651692">
        <w:t>s žádostí o pověření soudního exekutora:</w:t>
      </w:r>
    </w:p>
    <w:p w:rsidR="00651692" w:rsidRPr="00651692" w:rsidRDefault="00651692" w:rsidP="00651692">
      <w:pPr>
        <w:jc w:val="center"/>
        <w:rPr>
          <w:b/>
        </w:rPr>
      </w:pPr>
      <w:r w:rsidRPr="00651692">
        <w:rPr>
          <w:b/>
        </w:rPr>
        <w:t>Mgr. Jan Svoboda, Exekutorský úřad Olomouc</w:t>
      </w:r>
    </w:p>
    <w:p w:rsidR="00651692" w:rsidRPr="00651692" w:rsidRDefault="00651692" w:rsidP="00651692"/>
    <w:p w:rsidR="001C7709" w:rsidRPr="00651692" w:rsidRDefault="001C7709" w:rsidP="00EB5583"/>
    <w:p w:rsidR="001C7709" w:rsidRPr="00651692" w:rsidRDefault="001C7709" w:rsidP="00EB5583"/>
    <w:p w:rsidR="001C7709" w:rsidRPr="00651692" w:rsidRDefault="001C7709" w:rsidP="00EB5583"/>
    <w:p w:rsidR="001C7709" w:rsidRPr="00651692" w:rsidRDefault="001C7709" w:rsidP="00EB5583"/>
    <w:p w:rsidR="001C7709" w:rsidRPr="00651692" w:rsidRDefault="001C7709" w:rsidP="00EB5583"/>
    <w:p w:rsidR="00127990" w:rsidRPr="00651692" w:rsidRDefault="00127990" w:rsidP="00EB5583"/>
    <w:p w:rsidR="001C7709" w:rsidRPr="00651692" w:rsidRDefault="001C7709" w:rsidP="00EB5583"/>
    <w:p w:rsidR="00171E9F" w:rsidRPr="00651692" w:rsidRDefault="00171E9F" w:rsidP="00EB5583"/>
    <w:p w:rsidR="00171E9F" w:rsidRPr="00651692" w:rsidRDefault="00171E9F" w:rsidP="00EB5583"/>
    <w:p w:rsidR="001C7709" w:rsidRPr="00651692" w:rsidRDefault="001C7709" w:rsidP="00EB5583">
      <w:r w:rsidRPr="00651692">
        <w:t>T r o j m o</w:t>
      </w:r>
    </w:p>
    <w:p w:rsidR="001C7709" w:rsidRPr="00651692" w:rsidRDefault="001C7709" w:rsidP="00EB5583"/>
    <w:p w:rsidR="001C7709" w:rsidRPr="00651692" w:rsidRDefault="001C7709" w:rsidP="00EB5583">
      <w:r w:rsidRPr="00651692">
        <w:t>Přílohy:</w:t>
      </w:r>
    </w:p>
    <w:p w:rsidR="001C7709" w:rsidRPr="00651692" w:rsidRDefault="001C7709" w:rsidP="00EB5583">
      <w:r w:rsidRPr="00651692">
        <w:t>- exekuční titul dle textu</w:t>
      </w:r>
    </w:p>
    <w:p w:rsidR="001C7709" w:rsidRPr="00651692" w:rsidRDefault="001C7709" w:rsidP="00EB5583"/>
    <w:p w:rsidR="001C7709" w:rsidRPr="00651692" w:rsidRDefault="001C7709" w:rsidP="00EB5583"/>
    <w:p w:rsidR="001C7709" w:rsidRPr="00651692" w:rsidRDefault="001C7709" w:rsidP="00EB5583"/>
    <w:p w:rsidR="001C7709" w:rsidRDefault="001C7709" w:rsidP="00EB5583"/>
    <w:p w:rsidR="00651692" w:rsidRPr="00651692" w:rsidRDefault="00651692" w:rsidP="00EB5583"/>
    <w:p w:rsidR="001C7709" w:rsidRPr="00651692" w:rsidRDefault="001C7709" w:rsidP="00EB5583"/>
    <w:p w:rsidR="001C7709" w:rsidRPr="00651692" w:rsidRDefault="001C7709" w:rsidP="004A0B2E">
      <w:pPr>
        <w:jc w:val="center"/>
        <w:rPr>
          <w:b/>
          <w:bCs/>
        </w:rPr>
      </w:pPr>
      <w:r w:rsidRPr="00651692">
        <w:rPr>
          <w:b/>
          <w:bCs/>
        </w:rPr>
        <w:lastRenderedPageBreak/>
        <w:t>Článek I.</w:t>
      </w:r>
    </w:p>
    <w:p w:rsidR="001C7709" w:rsidRPr="00651692" w:rsidRDefault="001C7709" w:rsidP="004A0B2E">
      <w:pPr>
        <w:jc w:val="both"/>
      </w:pPr>
    </w:p>
    <w:p w:rsidR="001C7709" w:rsidRPr="00651692" w:rsidRDefault="001C7709" w:rsidP="004A0B2E">
      <w:pPr>
        <w:jc w:val="both"/>
      </w:pPr>
      <w:r w:rsidRPr="00651692">
        <w:t>Exekučním titulem – Elektronickým platebním rozkazem vydaný Okresní</w:t>
      </w:r>
      <w:r w:rsidR="00171E9F" w:rsidRPr="00651692">
        <w:t xml:space="preserve">m soudem v Olomouci ze dne </w:t>
      </w:r>
      <w:r w:rsidR="00651692">
        <w:t>1.11.2011</w:t>
      </w:r>
      <w:r w:rsidRPr="00651692">
        <w:t xml:space="preserve">, </w:t>
      </w:r>
      <w:proofErr w:type="spellStart"/>
      <w:r w:rsidRPr="00651692">
        <w:t>č.j</w:t>
      </w:r>
      <w:proofErr w:type="spellEnd"/>
      <w:r w:rsidRPr="00651692">
        <w:t xml:space="preserve">. 15 </w:t>
      </w:r>
      <w:r w:rsidR="00651692">
        <w:t>A</w:t>
      </w:r>
      <w:r w:rsidRPr="00651692">
        <w:t xml:space="preserve">C </w:t>
      </w:r>
      <w:r w:rsidR="00171E9F" w:rsidRPr="00651692">
        <w:t>1</w:t>
      </w:r>
      <w:r w:rsidR="00651692">
        <w:t>11</w:t>
      </w:r>
      <w:r w:rsidR="00171E9F" w:rsidRPr="00651692">
        <w:t>/201</w:t>
      </w:r>
      <w:r w:rsidR="00651692">
        <w:t>1</w:t>
      </w:r>
      <w:r w:rsidR="00171E9F" w:rsidRPr="00651692">
        <w:t>-</w:t>
      </w:r>
      <w:r w:rsidR="00651692">
        <w:t>1</w:t>
      </w:r>
      <w:r w:rsidR="00171E9F" w:rsidRPr="00651692">
        <w:t xml:space="preserve">, právní moc </w:t>
      </w:r>
      <w:r w:rsidR="00651692">
        <w:t>11</w:t>
      </w:r>
      <w:r w:rsidR="00171E9F" w:rsidRPr="00651692">
        <w:t>.11</w:t>
      </w:r>
      <w:r w:rsidRPr="00651692">
        <w:t>.20</w:t>
      </w:r>
      <w:r w:rsidR="00651692">
        <w:t>11</w:t>
      </w:r>
      <w:r w:rsidRPr="00651692">
        <w:t xml:space="preserve">, byla povinné uložena povinnost zaplatit oprávněnému částku ve výši </w:t>
      </w:r>
      <w:r w:rsidRPr="00651692">
        <w:rPr>
          <w:b/>
          <w:bCs/>
        </w:rPr>
        <w:t xml:space="preserve">11.540,- Kč </w:t>
      </w:r>
      <w:r w:rsidRPr="00651692">
        <w:t xml:space="preserve">se zákonným úrokem z prodlení ve výši 7, 5% ročně z částky 11.540,- Kč od 16.07.2012 do zaplacení, a dále nahradit oprávněnému náklady řízení ve výši </w:t>
      </w:r>
      <w:r w:rsidRPr="00651692">
        <w:rPr>
          <w:b/>
          <w:bCs/>
        </w:rPr>
        <w:t xml:space="preserve">800,- Kč. </w:t>
      </w:r>
    </w:p>
    <w:p w:rsidR="001C7709" w:rsidRPr="00651692" w:rsidRDefault="001C7709" w:rsidP="004A0B2E">
      <w:pPr>
        <w:jc w:val="both"/>
      </w:pPr>
    </w:p>
    <w:p w:rsidR="001C7709" w:rsidRPr="00651692" w:rsidRDefault="001C7709" w:rsidP="004A0B2E">
      <w:pPr>
        <w:jc w:val="both"/>
      </w:pPr>
      <w:r w:rsidRPr="00651692">
        <w:t xml:space="preserve">Rozhodnutí je vykonatelné a povinná </w:t>
      </w:r>
      <w:r w:rsidR="00171E9F" w:rsidRPr="00651692">
        <w:t>k dnešnímu dni neuhradila svůj dluh ani z části.</w:t>
      </w:r>
    </w:p>
    <w:p w:rsidR="001C7709" w:rsidRPr="00651692" w:rsidRDefault="001C7709" w:rsidP="004A0B2E">
      <w:pPr>
        <w:jc w:val="both"/>
      </w:pPr>
      <w:r w:rsidRPr="00651692">
        <w:t xml:space="preserve"> </w:t>
      </w:r>
    </w:p>
    <w:p w:rsidR="001C7709" w:rsidRPr="00651692" w:rsidRDefault="001C7709" w:rsidP="004A0B2E">
      <w:pPr>
        <w:jc w:val="both"/>
      </w:pPr>
      <w:r w:rsidRPr="00651692">
        <w:t>Důkaz :  exekučním titulem</w:t>
      </w:r>
    </w:p>
    <w:p w:rsidR="001C7709" w:rsidRPr="00651692" w:rsidRDefault="001C7709" w:rsidP="004A0B2E">
      <w:pPr>
        <w:jc w:val="both"/>
      </w:pPr>
    </w:p>
    <w:p w:rsidR="001C7709" w:rsidRPr="00651692" w:rsidRDefault="001C7709" w:rsidP="004A0B2E">
      <w:pPr>
        <w:jc w:val="center"/>
        <w:rPr>
          <w:b/>
          <w:bCs/>
        </w:rPr>
      </w:pPr>
      <w:r w:rsidRPr="00651692">
        <w:rPr>
          <w:b/>
          <w:bCs/>
        </w:rPr>
        <w:t>Článek II.</w:t>
      </w:r>
    </w:p>
    <w:p w:rsidR="001C7709" w:rsidRPr="00651692" w:rsidRDefault="001C7709" w:rsidP="004A0B2E">
      <w:pPr>
        <w:jc w:val="both"/>
      </w:pPr>
    </w:p>
    <w:p w:rsidR="001C7709" w:rsidRPr="00651692" w:rsidRDefault="001C7709" w:rsidP="004A0B2E">
      <w:pPr>
        <w:pStyle w:val="Zkladntext2"/>
      </w:pPr>
      <w:r w:rsidRPr="00651692">
        <w:t>Prohlašuji, že pro vymáhanou povinnost nebylo zahájeno jiné exekuční řízení podle zák. č.120/2001 Sb., exekučního řádu.</w:t>
      </w:r>
    </w:p>
    <w:p w:rsidR="001C7709" w:rsidRPr="00651692" w:rsidRDefault="001C7709" w:rsidP="004A0B2E">
      <w:pPr>
        <w:jc w:val="both"/>
      </w:pPr>
    </w:p>
    <w:p w:rsidR="001C7709" w:rsidRPr="00651692" w:rsidRDefault="001C7709" w:rsidP="004A0B2E">
      <w:pPr>
        <w:jc w:val="both"/>
      </w:pPr>
    </w:p>
    <w:p w:rsidR="001C7709" w:rsidRPr="00651692" w:rsidRDefault="001C7709" w:rsidP="004A0B2E">
      <w:pPr>
        <w:jc w:val="center"/>
        <w:rPr>
          <w:b/>
          <w:bCs/>
        </w:rPr>
      </w:pPr>
      <w:r w:rsidRPr="00651692">
        <w:rPr>
          <w:b/>
          <w:bCs/>
        </w:rPr>
        <w:t>Článek III.</w:t>
      </w:r>
    </w:p>
    <w:p w:rsidR="001C7709" w:rsidRPr="00651692" w:rsidRDefault="001C7709" w:rsidP="004A0B2E">
      <w:pPr>
        <w:jc w:val="both"/>
      </w:pPr>
    </w:p>
    <w:p w:rsidR="001C7709" w:rsidRPr="00651692" w:rsidRDefault="001C7709" w:rsidP="004A0B2E">
      <w:pPr>
        <w:jc w:val="center"/>
      </w:pPr>
      <w:r w:rsidRPr="00651692">
        <w:t>Na základě shora uvedených skutečností navrhuji, aby soud vydal následující</w:t>
      </w:r>
    </w:p>
    <w:p w:rsidR="001C7709" w:rsidRPr="00651692" w:rsidRDefault="001C7709" w:rsidP="004A0B2E">
      <w:pPr>
        <w:jc w:val="both"/>
      </w:pPr>
    </w:p>
    <w:p w:rsidR="001C7709" w:rsidRPr="00651692" w:rsidRDefault="006B6A7F" w:rsidP="004A0B2E">
      <w:pPr>
        <w:jc w:val="center"/>
        <w:rPr>
          <w:b/>
          <w:bCs/>
        </w:rPr>
      </w:pPr>
      <w:r w:rsidRPr="00651692">
        <w:rPr>
          <w:b/>
          <w:bCs/>
        </w:rPr>
        <w:t>p o v ě ř e n í</w:t>
      </w:r>
      <w:r w:rsidR="001C7709" w:rsidRPr="00651692">
        <w:rPr>
          <w:b/>
          <w:bCs/>
        </w:rPr>
        <w:t>:</w:t>
      </w:r>
    </w:p>
    <w:p w:rsidR="001C7709" w:rsidRPr="00651692" w:rsidRDefault="001C7709" w:rsidP="00770344">
      <w:pPr>
        <w:jc w:val="both"/>
      </w:pPr>
    </w:p>
    <w:p w:rsidR="001C7709" w:rsidRPr="00651692" w:rsidRDefault="001C7709" w:rsidP="00651692">
      <w:pPr>
        <w:jc w:val="both"/>
        <w:rPr>
          <w:b/>
          <w:bCs/>
        </w:rPr>
      </w:pPr>
      <w:r w:rsidRPr="00651692">
        <w:t xml:space="preserve">Exekuční soud pověřuje soudního exekutora Mgr. Jana Svobodu, Exekutorský úřad Olomouc, se sídlem </w:t>
      </w:r>
      <w:proofErr w:type="spellStart"/>
      <w:r w:rsidR="008B39F7">
        <w:t>Rokycanova</w:t>
      </w:r>
      <w:proofErr w:type="spellEnd"/>
      <w:r w:rsidR="008B39F7">
        <w:t xml:space="preserve"> 781/19</w:t>
      </w:r>
      <w:r w:rsidRPr="00651692">
        <w:t xml:space="preserve">, Olomouc, 779 00, podle vykonatelného </w:t>
      </w:r>
      <w:r w:rsidR="00651692" w:rsidRPr="00651692">
        <w:t xml:space="preserve">Elektronickým platebním rozkazem vydaný Okresním soudem v Olomouci ze dne 1.11.2011, </w:t>
      </w:r>
      <w:proofErr w:type="spellStart"/>
      <w:r w:rsidR="00651692" w:rsidRPr="00651692">
        <w:t>č.j</w:t>
      </w:r>
      <w:proofErr w:type="spellEnd"/>
      <w:r w:rsidR="00651692" w:rsidRPr="00651692">
        <w:t>. 15 AC 111/2011-1, právní moc 11.11.2011</w:t>
      </w:r>
      <w:r w:rsidRPr="00651692">
        <w:t xml:space="preserve">, provedením exekuce proti povinné </w:t>
      </w:r>
      <w:r w:rsidR="00651692">
        <w:t>Daně Kroupová, nar. 1. 1. 1900, bytem Za plynárnou 222/32, 779 00 Olomouc</w:t>
      </w:r>
      <w:r w:rsidRPr="00651692">
        <w:t xml:space="preserve">, k vymožení povinnosti zaplatit oprávněnému </w:t>
      </w:r>
      <w:r w:rsidR="00171E9F" w:rsidRPr="00651692">
        <w:t>Karl</w:t>
      </w:r>
      <w:r w:rsidR="00651692">
        <w:t>u</w:t>
      </w:r>
      <w:r w:rsidR="00171E9F" w:rsidRPr="00651692">
        <w:t xml:space="preserve"> Novotnému, </w:t>
      </w:r>
      <w:r w:rsidR="00651692">
        <w:t>nar. 1. 1. 1900, bytem Dvořákova 222/32, 779 00 Olomouc</w:t>
      </w:r>
      <w:r w:rsidRPr="00651692">
        <w:t xml:space="preserve">, částku ve výši </w:t>
      </w:r>
      <w:r w:rsidRPr="00651692">
        <w:rPr>
          <w:b/>
          <w:bCs/>
        </w:rPr>
        <w:t xml:space="preserve">11.540,- Kč </w:t>
      </w:r>
      <w:r w:rsidRPr="00651692">
        <w:t xml:space="preserve">se zákonným úrokem z prodlení ve výši 7, 5% ročně z částky 11.540,- Kč od 16.07.2012 do zaplacení, a dále nahradit oprávněnému náklady řízení ve výši </w:t>
      </w:r>
      <w:r w:rsidRPr="00651692">
        <w:rPr>
          <w:b/>
          <w:bCs/>
        </w:rPr>
        <w:t>800,- Kč</w:t>
      </w:r>
      <w:r w:rsidRPr="00651692">
        <w:t>,</w:t>
      </w:r>
    </w:p>
    <w:p w:rsidR="001C7709" w:rsidRPr="00651692" w:rsidRDefault="001C7709" w:rsidP="00770344">
      <w:pPr>
        <w:jc w:val="both"/>
      </w:pPr>
      <w:r w:rsidRPr="00651692">
        <w:t xml:space="preserve"> </w:t>
      </w:r>
    </w:p>
    <w:p w:rsidR="001C7709" w:rsidRPr="00651692" w:rsidRDefault="001C7709" w:rsidP="00770344">
      <w:pPr>
        <w:jc w:val="both"/>
      </w:pPr>
      <w:r w:rsidRPr="00651692">
        <w:t>a k vymožení povinnosti uhradit soudnímu exekutorovi pověřenému provedením exekuce náklady exekuce.</w:t>
      </w:r>
    </w:p>
    <w:p w:rsidR="001C7709" w:rsidRPr="00651692" w:rsidRDefault="001C7709" w:rsidP="00606980">
      <w:pPr>
        <w:spacing w:before="120" w:line="240" w:lineRule="atLeast"/>
        <w:jc w:val="both"/>
      </w:pPr>
    </w:p>
    <w:p w:rsidR="001C7709" w:rsidRPr="00651692" w:rsidRDefault="001C7709" w:rsidP="005F0BE9">
      <w:pPr>
        <w:jc w:val="both"/>
        <w:rPr>
          <w:b/>
          <w:bCs/>
        </w:rPr>
      </w:pPr>
    </w:p>
    <w:p w:rsidR="00171E9F" w:rsidRPr="00651692" w:rsidRDefault="00171E9F" w:rsidP="00E64FA7">
      <w:pPr>
        <w:jc w:val="right"/>
      </w:pPr>
    </w:p>
    <w:p w:rsidR="00171E9F" w:rsidRPr="00651692" w:rsidRDefault="00171E9F" w:rsidP="00E64FA7">
      <w:pPr>
        <w:jc w:val="right"/>
      </w:pPr>
    </w:p>
    <w:p w:rsidR="00171E9F" w:rsidRPr="00651692" w:rsidRDefault="00171E9F" w:rsidP="00171E9F"/>
    <w:p w:rsidR="00171E9F" w:rsidRPr="00651692" w:rsidRDefault="00171E9F" w:rsidP="00E64FA7">
      <w:pPr>
        <w:jc w:val="right"/>
      </w:pPr>
    </w:p>
    <w:p w:rsidR="00171E9F" w:rsidRPr="00651692" w:rsidRDefault="00171E9F" w:rsidP="00171E9F">
      <w:pPr>
        <w:jc w:val="right"/>
      </w:pPr>
      <w:r w:rsidRPr="00651692">
        <w:t>_______________</w:t>
      </w:r>
    </w:p>
    <w:p w:rsidR="001C7709" w:rsidRPr="00651692" w:rsidRDefault="00171E9F" w:rsidP="00171E9F">
      <w:pPr>
        <w:jc w:val="right"/>
      </w:pPr>
      <w:r w:rsidRPr="00651692">
        <w:t xml:space="preserve">Karel </w:t>
      </w:r>
      <w:r w:rsidR="00127990" w:rsidRPr="00651692">
        <w:t>Novotný</w:t>
      </w:r>
    </w:p>
    <w:p w:rsidR="001C7709" w:rsidRPr="00651692" w:rsidRDefault="001C7709" w:rsidP="00171E9F"/>
    <w:sectPr w:rsidR="001C7709" w:rsidRPr="00651692" w:rsidSect="00A8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69"/>
    <w:multiLevelType w:val="hybridMultilevel"/>
    <w:tmpl w:val="554CC82E"/>
    <w:lvl w:ilvl="0" w:tplc="C99E54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69C15199"/>
    <w:multiLevelType w:val="hybridMultilevel"/>
    <w:tmpl w:val="250C8476"/>
    <w:lvl w:ilvl="0" w:tplc="196ED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B5583"/>
    <w:rsid w:val="00004BDD"/>
    <w:rsid w:val="00057679"/>
    <w:rsid w:val="00073A5C"/>
    <w:rsid w:val="000D768A"/>
    <w:rsid w:val="00127990"/>
    <w:rsid w:val="00142EEE"/>
    <w:rsid w:val="00171E9F"/>
    <w:rsid w:val="001C7709"/>
    <w:rsid w:val="00231EE3"/>
    <w:rsid w:val="00263E42"/>
    <w:rsid w:val="00272025"/>
    <w:rsid w:val="0029425E"/>
    <w:rsid w:val="002B624A"/>
    <w:rsid w:val="002D524E"/>
    <w:rsid w:val="002F3640"/>
    <w:rsid w:val="00351026"/>
    <w:rsid w:val="0035280D"/>
    <w:rsid w:val="003A75D0"/>
    <w:rsid w:val="00440787"/>
    <w:rsid w:val="0044501D"/>
    <w:rsid w:val="004666B0"/>
    <w:rsid w:val="004A0B2E"/>
    <w:rsid w:val="004B6EE9"/>
    <w:rsid w:val="004D6A27"/>
    <w:rsid w:val="00526AE8"/>
    <w:rsid w:val="00566DBC"/>
    <w:rsid w:val="005F0BE9"/>
    <w:rsid w:val="00606980"/>
    <w:rsid w:val="006179C0"/>
    <w:rsid w:val="00651692"/>
    <w:rsid w:val="00655171"/>
    <w:rsid w:val="00684924"/>
    <w:rsid w:val="006A2572"/>
    <w:rsid w:val="006B6A7F"/>
    <w:rsid w:val="0071322F"/>
    <w:rsid w:val="00770344"/>
    <w:rsid w:val="00877A6C"/>
    <w:rsid w:val="00895D52"/>
    <w:rsid w:val="008B39F7"/>
    <w:rsid w:val="008F65F8"/>
    <w:rsid w:val="00942525"/>
    <w:rsid w:val="009A3B77"/>
    <w:rsid w:val="00A3364E"/>
    <w:rsid w:val="00A74038"/>
    <w:rsid w:val="00A82C2E"/>
    <w:rsid w:val="00B06301"/>
    <w:rsid w:val="00B11AC6"/>
    <w:rsid w:val="00BF07A2"/>
    <w:rsid w:val="00C80BF1"/>
    <w:rsid w:val="00C85B05"/>
    <w:rsid w:val="00D0284B"/>
    <w:rsid w:val="00D53F7C"/>
    <w:rsid w:val="00DF3196"/>
    <w:rsid w:val="00E47C84"/>
    <w:rsid w:val="00E64FA7"/>
    <w:rsid w:val="00EB5583"/>
    <w:rsid w:val="00EF4C7D"/>
    <w:rsid w:val="00F13EE9"/>
    <w:rsid w:val="00F41280"/>
    <w:rsid w:val="00F9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58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A257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A2572"/>
    <w:pPr>
      <w:keepNext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A2572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A2572"/>
    <w:rPr>
      <w:rFonts w:ascii="Cambria" w:hAnsi="Cambria" w:cs="Cambria"/>
      <w:b/>
      <w:bCs/>
      <w:color w:val="365F91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6A2572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A2572"/>
    <w:rPr>
      <w:rFonts w:ascii="Cambria" w:hAnsi="Cambria" w:cs="Cambria"/>
      <w:color w:val="243F6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4A0B2E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A0B2E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4A0B2E"/>
    <w:pPr>
      <w:ind w:left="720"/>
    </w:pPr>
  </w:style>
  <w:style w:type="paragraph" w:styleId="Rozvrendokumentu">
    <w:name w:val="Document Map"/>
    <w:basedOn w:val="Normln"/>
    <w:link w:val="RozvrendokumentuChar"/>
    <w:uiPriority w:val="99"/>
    <w:semiHidden/>
    <w:rsid w:val="004D6A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BC3242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Exekutorský úřad Olomouc</vt:lpstr>
    </vt:vector>
  </TitlesOfParts>
  <Company>Mgr. MUDr. Radan Kuča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Exekutorský úřad Olomouc</dc:title>
  <dc:creator>svoboda11</dc:creator>
  <cp:lastModifiedBy>svoboda888</cp:lastModifiedBy>
  <cp:revision>2</cp:revision>
  <dcterms:created xsi:type="dcterms:W3CDTF">2024-04-02T10:22:00Z</dcterms:created>
  <dcterms:modified xsi:type="dcterms:W3CDTF">2024-04-02T10:22:00Z</dcterms:modified>
</cp:coreProperties>
</file>